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692DE41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2D58B0">
        <w:rPr>
          <w:rFonts w:ascii="Times New Roman" w:eastAsia="Times New Roman" w:hAnsi="Times New Roman" w:cs="Times New Roman"/>
          <w:sz w:val="24"/>
          <w:szCs w:val="24"/>
          <w:lang w:eastAsia="ru-RU"/>
        </w:rPr>
        <w:t>2683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585559" w:rsidP="00D86E9F" w14:paraId="35FC1AD0" w14:textId="1956A0C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2D58B0" w:rsidR="002D58B0">
        <w:rPr>
          <w:rFonts w:ascii="Times New Roman" w:hAnsi="Times New Roman" w:cs="Times New Roman"/>
          <w:bCs/>
          <w:sz w:val="24"/>
          <w:szCs w:val="24"/>
        </w:rPr>
        <w:t>86MS0021-01-2026-003709-08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5F07A616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2D58B0">
        <w:rPr>
          <w:sz w:val="26"/>
          <w:szCs w:val="26"/>
        </w:rPr>
        <w:t>22</w:t>
      </w:r>
      <w:r w:rsidR="00071902">
        <w:rPr>
          <w:sz w:val="26"/>
          <w:szCs w:val="26"/>
        </w:rPr>
        <w:t xml:space="preserve">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5945C1" w:rsidRPr="00071902" w:rsidP="005945C1" w14:paraId="327E40FB" w14:textId="57786D2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законных представителей ответчика </w:t>
      </w:r>
      <w:r>
        <w:rPr>
          <w:rFonts w:ascii="Times New Roman" w:hAnsi="Times New Roman" w:cs="Times New Roman"/>
          <w:sz w:val="26"/>
          <w:szCs w:val="26"/>
        </w:rPr>
        <w:t xml:space="preserve">поступило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2B1A344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</w:t>
      </w:r>
      <w:r w:rsidRPr="002D58B0" w:rsidR="00585559">
        <w:rPr>
          <w:rFonts w:ascii="Times New Roman" w:hAnsi="Times New Roman" w:cs="Times New Roman"/>
          <w:sz w:val="26"/>
          <w:szCs w:val="26"/>
        </w:rPr>
        <w:t xml:space="preserve">фонда капитального ремонта многоквартирных домов к </w:t>
      </w:r>
      <w:r w:rsidR="004A23B3">
        <w:rPr>
          <w:rFonts w:ascii="Times New Roman" w:hAnsi="Times New Roman" w:cs="Times New Roman"/>
          <w:sz w:val="26"/>
          <w:szCs w:val="26"/>
        </w:rPr>
        <w:t>ФИО</w:t>
      </w:r>
      <w:r w:rsidRPr="002D58B0" w:rsidR="002D58B0">
        <w:rPr>
          <w:rFonts w:ascii="Times New Roman" w:hAnsi="Times New Roman" w:cs="Times New Roman"/>
          <w:sz w:val="26"/>
          <w:szCs w:val="26"/>
        </w:rPr>
        <w:t>, в лице законных представителей Чугунова Дмитрия Геннадьевича, Чугуновой Оксаны Григорьевны</w:t>
      </w:r>
      <w:r w:rsidRPr="002D58B0" w:rsidR="00585559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D3042" w:rsidP="002D58B0" w14:paraId="5DE4B841" w14:textId="658644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9386C4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4A23B3">
        <w:rPr>
          <w:rFonts w:ascii="Times New Roman" w:hAnsi="Times New Roman" w:cs="Times New Roman"/>
          <w:sz w:val="26"/>
          <w:szCs w:val="26"/>
        </w:rPr>
        <w:t>ФИО</w:t>
      </w:r>
      <w:r w:rsidRPr="002D58B0" w:rsidR="002D58B0">
        <w:rPr>
          <w:rFonts w:ascii="Times New Roman" w:hAnsi="Times New Roman" w:cs="Times New Roman"/>
          <w:sz w:val="26"/>
          <w:szCs w:val="26"/>
        </w:rPr>
        <w:t>, в лице законных представителей Чугунова Дмитрия Геннадьевича, Чугуновой Оксаны Григорьевны</w:t>
      </w:r>
      <w:r w:rsidRPr="00585559" w:rsidR="002D58B0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56D18" w:rsidRPr="000602B7" w:rsidP="00C56D18" w14:paraId="05985516" w14:textId="425409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солидарно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Pr="002D58B0" w:rsidR="002D58B0">
        <w:rPr>
          <w:rFonts w:ascii="Times New Roman" w:hAnsi="Times New Roman" w:cs="Times New Roman"/>
          <w:sz w:val="26"/>
          <w:szCs w:val="26"/>
        </w:rPr>
        <w:t>Чугунова Дмитрия Геннадьевича</w:t>
      </w:r>
      <w:r w:rsidR="002D5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4A23B3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58B0" w:rsidR="002D58B0">
        <w:rPr>
          <w:rFonts w:ascii="Times New Roman" w:hAnsi="Times New Roman" w:cs="Times New Roman"/>
          <w:sz w:val="26"/>
          <w:szCs w:val="26"/>
        </w:rPr>
        <w:t>Чугуновой Оксаны Григорьевны</w:t>
      </w:r>
      <w:r w:rsidRPr="00585559" w:rsidR="002D58B0">
        <w:rPr>
          <w:rFonts w:ascii="Times New Roman" w:hAnsi="Times New Roman" w:cs="Times New Roman"/>
          <w:sz w:val="26"/>
          <w:szCs w:val="26"/>
        </w:rPr>
        <w:t xml:space="preserve"> 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4A23B3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BD3042">
        <w:rPr>
          <w:rFonts w:ascii="Times New Roman" w:hAnsi="Times New Roman" w:cs="Times New Roman"/>
          <w:sz w:val="26"/>
          <w:szCs w:val="26"/>
        </w:rPr>
        <w:t>действующ</w:t>
      </w:r>
      <w:r w:rsidR="005945C1">
        <w:rPr>
          <w:rFonts w:ascii="Times New Roman" w:hAnsi="Times New Roman" w:cs="Times New Roman"/>
          <w:sz w:val="26"/>
          <w:szCs w:val="26"/>
        </w:rPr>
        <w:t>их</w:t>
      </w:r>
      <w:r w:rsidR="00BD3042">
        <w:rPr>
          <w:rFonts w:ascii="Times New Roman" w:hAnsi="Times New Roman" w:cs="Times New Roman"/>
          <w:sz w:val="26"/>
          <w:szCs w:val="26"/>
        </w:rPr>
        <w:t xml:space="preserve"> как законны</w:t>
      </w:r>
      <w:r w:rsidR="005945C1">
        <w:rPr>
          <w:rFonts w:ascii="Times New Roman" w:hAnsi="Times New Roman" w:cs="Times New Roman"/>
          <w:sz w:val="26"/>
          <w:szCs w:val="26"/>
        </w:rPr>
        <w:t>е</w:t>
      </w:r>
      <w:r w:rsidR="00BD3042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5945C1">
        <w:rPr>
          <w:rFonts w:ascii="Times New Roman" w:hAnsi="Times New Roman" w:cs="Times New Roman"/>
          <w:sz w:val="26"/>
          <w:szCs w:val="26"/>
        </w:rPr>
        <w:t>и</w:t>
      </w:r>
      <w:r w:rsidRPr="00585559" w:rsidR="00BD3042">
        <w:rPr>
          <w:rFonts w:ascii="Times New Roman" w:hAnsi="Times New Roman" w:cs="Times New Roman"/>
          <w:sz w:val="26"/>
          <w:szCs w:val="26"/>
        </w:rPr>
        <w:t xml:space="preserve"> </w:t>
      </w:r>
      <w:r w:rsidR="004A23B3">
        <w:rPr>
          <w:rFonts w:ascii="Times New Roman" w:hAnsi="Times New Roman" w:cs="Times New Roman"/>
          <w:sz w:val="26"/>
          <w:szCs w:val="26"/>
        </w:rPr>
        <w:t>ФИО</w:t>
      </w:r>
      <w:r w:rsidRPr="00585559" w:rsidR="00BD3042">
        <w:rPr>
          <w:rFonts w:ascii="Times New Roman" w:hAnsi="Times New Roman" w:cs="Times New Roman"/>
          <w:sz w:val="26"/>
          <w:szCs w:val="26"/>
        </w:rPr>
        <w:t xml:space="preserve">, </w:t>
      </w:r>
      <w:r w:rsidR="004A23B3">
        <w:rPr>
          <w:rFonts w:ascii="Times New Roman" w:hAnsi="Times New Roman" w:cs="Times New Roman"/>
          <w:sz w:val="26"/>
          <w:szCs w:val="26"/>
        </w:rPr>
        <w:t>…</w:t>
      </w:r>
      <w:r w:rsidR="002D58B0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BD3042">
        <w:rPr>
          <w:rFonts w:ascii="Times New Roman" w:hAnsi="Times New Roman" w:cs="Times New Roman"/>
          <w:sz w:val="26"/>
          <w:szCs w:val="26"/>
        </w:rPr>
        <w:t>года рождения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в 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4A23B3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2D58B0"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01.06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31.03.2024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 руб., пени за просрочку обязательств по уплате взноса на капи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тальный ремонт в размере 1000 руб., расходы по уплате государственной пошлины в размере 4000 руб</w:t>
      </w:r>
      <w:r w:rsidRPr="000602B7"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C56D18" w14:paraId="0E38A7C4" w14:textId="739A68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деле, их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56D18" w:rsidRPr="00585559" w:rsidP="00C56D18" w14:paraId="2041C746" w14:textId="16868B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в апелляционном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5876951E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602B7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952F8"/>
    <w:rsid w:val="004A23B3"/>
    <w:rsid w:val="004F4651"/>
    <w:rsid w:val="00523F33"/>
    <w:rsid w:val="00545EC4"/>
    <w:rsid w:val="005613DF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56D18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51895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